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E6130" w14:textId="77777777" w:rsidR="004C34F6" w:rsidRPr="00382C86" w:rsidRDefault="004C34F6" w:rsidP="004C34F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40"/>
          <w:szCs w:val="40"/>
        </w:rPr>
      </w:pPr>
      <w:r>
        <w:rPr>
          <w:rFonts w:ascii="Avenir Next" w:hAnsi="Avenir Next"/>
          <w:b/>
          <w:sz w:val="40"/>
          <w:szCs w:val="40"/>
        </w:rPr>
        <w:t>ÁSGEIR</w:t>
      </w:r>
    </w:p>
    <w:p w14:paraId="103328BC" w14:textId="786B7AD3" w:rsidR="004C34F6" w:rsidRPr="003F4E53" w:rsidRDefault="004C34F6" w:rsidP="003F4E53">
      <w:pPr>
        <w:tabs>
          <w:tab w:val="left" w:pos="2716"/>
        </w:tabs>
        <w:spacing w:line="276" w:lineRule="auto"/>
        <w:jc w:val="center"/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</w:pPr>
      <w:r w:rsidRPr="003F4E53"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  <w:t xml:space="preserve">Der isländische Singer-Songwriter </w:t>
      </w:r>
      <w:proofErr w:type="spellStart"/>
      <w:r w:rsidRPr="003F4E53"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  <w:t>Ásgeir</w:t>
      </w:r>
      <w:proofErr w:type="spellEnd"/>
      <w:r w:rsidRPr="003F4E53"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  <w:t xml:space="preserve"> kommt 2026 auf Deutschlandtour – mit im Gepäck: Sein neues Album </w:t>
      </w:r>
      <w:r w:rsidR="00BD51C2" w:rsidRPr="003F4E53"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  <w:t>„</w:t>
      </w:r>
      <w:r w:rsidRPr="003F4E53"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  <w:t>Julia</w:t>
      </w:r>
      <w:r w:rsidR="00BD51C2" w:rsidRPr="003F4E53"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  <w:t>“</w:t>
      </w:r>
      <w:r w:rsidRPr="003F4E53"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  <w:t>.</w:t>
      </w:r>
    </w:p>
    <w:p w14:paraId="15AE73EA" w14:textId="77777777" w:rsidR="004C34F6" w:rsidRDefault="004C34F6" w:rsidP="004C34F6">
      <w:pPr>
        <w:tabs>
          <w:tab w:val="left" w:pos="2716"/>
        </w:tabs>
        <w:spacing w:line="276" w:lineRule="auto"/>
        <w:jc w:val="both"/>
        <w:rPr>
          <w:rFonts w:ascii="Avenir Next" w:eastAsia="Times New Roman" w:hAnsi="Avenir Next" w:cs="Times New Roman"/>
          <w:sz w:val="22"/>
          <w:szCs w:val="22"/>
          <w:bdr w:val="none" w:sz="0" w:space="0" w:color="auto"/>
          <w:lang w:eastAsia="de-DE"/>
        </w:rPr>
      </w:pPr>
    </w:p>
    <w:p w14:paraId="658EDF3E" w14:textId="3C2E1BB6" w:rsidR="00BD51C2" w:rsidRPr="00BD51C2" w:rsidRDefault="00BD51C2" w:rsidP="004C34F6">
      <w:pPr>
        <w:tabs>
          <w:tab w:val="left" w:pos="2716"/>
        </w:tabs>
        <w:spacing w:line="276" w:lineRule="auto"/>
        <w:jc w:val="both"/>
        <w:rPr>
          <w:rFonts w:ascii="Avenir Next" w:eastAsia="Times New Roman" w:hAnsi="Avenir Next" w:cs="Times New Roman"/>
          <w:sz w:val="22"/>
          <w:szCs w:val="22"/>
          <w:bdr w:val="none" w:sz="0" w:space="0" w:color="auto"/>
          <w:lang w:eastAsia="de-DE"/>
        </w:rPr>
      </w:pPr>
      <w:r>
        <w:rPr>
          <w:rFonts w:ascii="Avenir Next" w:eastAsia="Times New Roman" w:hAnsi="Avenir Next" w:cs="Times New Roman"/>
          <w:sz w:val="22"/>
          <w:szCs w:val="22"/>
          <w:bdr w:val="none" w:sz="0" w:space="0" w:color="auto"/>
          <w:lang w:eastAsia="de-DE"/>
        </w:rPr>
        <w:t xml:space="preserve">Auskopplungen aus dem Album </w:t>
      </w:r>
      <w:r w:rsidRPr="00BD51C2">
        <w:rPr>
          <w:rFonts w:ascii="Avenir Next" w:eastAsia="Times New Roman" w:hAnsi="Avenir Next" w:cs="Times New Roman"/>
          <w:b/>
          <w:bCs/>
          <w:sz w:val="22"/>
          <w:szCs w:val="22"/>
          <w:bdr w:val="none" w:sz="0" w:space="0" w:color="auto"/>
          <w:lang w:eastAsia="de-DE"/>
        </w:rPr>
        <w:t>„Julia“</w:t>
      </w:r>
      <w:r>
        <w:rPr>
          <w:rFonts w:ascii="Avenir Next" w:eastAsia="Times New Roman" w:hAnsi="Avenir Next" w:cs="Times New Roman"/>
          <w:sz w:val="22"/>
          <w:szCs w:val="22"/>
          <w:bdr w:val="none" w:sz="0" w:space="0" w:color="auto"/>
          <w:lang w:eastAsia="de-DE"/>
        </w:rPr>
        <w:t xml:space="preserve">, das am 13. Februar 2026 erscheint, gilt es direkt bei vier Liveshows zu hautnah zu erleben: Hamburg, Berlin, München und Köln werden im September von der betörenden Stimme des Ausnahmekünstlers verzaubert. </w:t>
      </w:r>
    </w:p>
    <w:p w14:paraId="59025645" w14:textId="77777777" w:rsidR="00BD51C2" w:rsidRDefault="00BD51C2" w:rsidP="004C34F6">
      <w:pPr>
        <w:tabs>
          <w:tab w:val="left" w:pos="2716"/>
        </w:tabs>
        <w:spacing w:line="276" w:lineRule="auto"/>
        <w:jc w:val="both"/>
        <w:rPr>
          <w:rFonts w:ascii="Avenir Next" w:eastAsia="Times New Roman" w:hAnsi="Avenir Next" w:cs="Times New Roman"/>
          <w:sz w:val="22"/>
          <w:szCs w:val="22"/>
          <w:bdr w:val="none" w:sz="0" w:space="0" w:color="auto"/>
          <w:lang w:eastAsia="de-DE"/>
        </w:rPr>
      </w:pPr>
    </w:p>
    <w:p w14:paraId="60A193A6" w14:textId="1E326A36" w:rsidR="004C34F6" w:rsidRDefault="004C34F6" w:rsidP="004C34F6">
      <w:pPr>
        <w:tabs>
          <w:tab w:val="left" w:pos="2716"/>
        </w:tabs>
        <w:spacing w:line="276" w:lineRule="auto"/>
        <w:jc w:val="both"/>
        <w:rPr>
          <w:rFonts w:ascii="Avenir Next" w:hAnsi="Avenir Next"/>
          <w:sz w:val="22"/>
          <w:szCs w:val="22"/>
        </w:rPr>
      </w:pPr>
      <w:r>
        <w:rPr>
          <w:rFonts w:ascii="Avenir Next" w:eastAsia="Times New Roman" w:hAnsi="Avenir Next" w:cs="Times New Roman"/>
          <w:sz w:val="22"/>
          <w:szCs w:val="22"/>
          <w:bdr w:val="none" w:sz="0" w:space="0" w:color="auto"/>
          <w:lang w:eastAsia="de-DE"/>
        </w:rPr>
        <w:t xml:space="preserve">Bereits mit seinem Debütalbum in 2012 </w:t>
      </w:r>
      <w:r w:rsidRPr="009D70D2">
        <w:rPr>
          <w:rFonts w:ascii="Avenir Next" w:hAnsi="Avenir Next"/>
          <w:b/>
          <w:bCs/>
          <w:sz w:val="22"/>
          <w:szCs w:val="22"/>
        </w:rPr>
        <w:t>„</w:t>
      </w:r>
      <w:proofErr w:type="spellStart"/>
      <w:r w:rsidRPr="009D70D2">
        <w:rPr>
          <w:rFonts w:ascii="Avenir Next" w:hAnsi="Avenir Next"/>
          <w:b/>
          <w:bCs/>
          <w:sz w:val="22"/>
          <w:szCs w:val="22"/>
        </w:rPr>
        <w:t>Dýrð</w:t>
      </w:r>
      <w:proofErr w:type="spellEnd"/>
      <w:r w:rsidRPr="009D70D2">
        <w:rPr>
          <w:rFonts w:ascii="Avenir Next" w:hAnsi="Avenir Next"/>
          <w:b/>
          <w:bCs/>
          <w:sz w:val="22"/>
          <w:szCs w:val="22"/>
        </w:rPr>
        <w:t xml:space="preserve"> í </w:t>
      </w:r>
      <w:proofErr w:type="spellStart"/>
      <w:r w:rsidRPr="009D70D2">
        <w:rPr>
          <w:rFonts w:ascii="Avenir Next" w:hAnsi="Avenir Next"/>
          <w:b/>
          <w:bCs/>
          <w:sz w:val="22"/>
          <w:szCs w:val="22"/>
        </w:rPr>
        <w:t>dauðaþögn</w:t>
      </w:r>
      <w:proofErr w:type="spellEnd"/>
      <w:r w:rsidRPr="009D70D2">
        <w:rPr>
          <w:rFonts w:ascii="Avenir Next" w:hAnsi="Avenir Next"/>
          <w:b/>
          <w:bCs/>
          <w:sz w:val="22"/>
          <w:szCs w:val="22"/>
        </w:rPr>
        <w:t>“</w:t>
      </w:r>
      <w:r>
        <w:rPr>
          <w:rFonts w:ascii="Avenir Next" w:hAnsi="Avenir Next"/>
          <w:b/>
          <w:bCs/>
          <w:sz w:val="22"/>
          <w:szCs w:val="22"/>
        </w:rPr>
        <w:t xml:space="preserve"> </w:t>
      </w:r>
      <w:r>
        <w:rPr>
          <w:rFonts w:ascii="Avenir Next" w:hAnsi="Avenir Next"/>
          <w:sz w:val="22"/>
          <w:szCs w:val="22"/>
        </w:rPr>
        <w:t xml:space="preserve">brach der damals gerade 20-jährige Isländer Gesichte. Es brach alle Rekorde und gilt bis heute als meistverkauftes Album Islands. Die nachfolgenden Veröffentlichungen wie </w:t>
      </w:r>
      <w:r w:rsidRPr="00BD51C2">
        <w:rPr>
          <w:rFonts w:ascii="Avenir Next" w:hAnsi="Avenir Next"/>
          <w:b/>
          <w:bCs/>
          <w:sz w:val="22"/>
          <w:szCs w:val="22"/>
        </w:rPr>
        <w:t xml:space="preserve">„In </w:t>
      </w:r>
      <w:r w:rsidR="00BD51C2" w:rsidRPr="00BD51C2">
        <w:rPr>
          <w:rFonts w:ascii="Avenir Next" w:hAnsi="Avenir Next"/>
          <w:b/>
          <w:bCs/>
          <w:sz w:val="22"/>
          <w:szCs w:val="22"/>
        </w:rPr>
        <w:t>T</w:t>
      </w:r>
      <w:r w:rsidRPr="00BD51C2">
        <w:rPr>
          <w:rFonts w:ascii="Avenir Next" w:hAnsi="Avenir Next"/>
          <w:b/>
          <w:bCs/>
          <w:sz w:val="22"/>
          <w:szCs w:val="22"/>
        </w:rPr>
        <w:t>he Silence“</w:t>
      </w:r>
      <w:r>
        <w:rPr>
          <w:rFonts w:ascii="Avenir Next" w:hAnsi="Avenir Next"/>
          <w:sz w:val="22"/>
          <w:szCs w:val="22"/>
        </w:rPr>
        <w:t xml:space="preserve"> </w:t>
      </w:r>
      <w:proofErr w:type="gramStart"/>
      <w:r>
        <w:rPr>
          <w:rFonts w:ascii="Avenir Next" w:hAnsi="Avenir Next"/>
          <w:sz w:val="22"/>
          <w:szCs w:val="22"/>
        </w:rPr>
        <w:t>in 2014</w:t>
      </w:r>
      <w:proofErr w:type="gramEnd"/>
      <w:r>
        <w:rPr>
          <w:rFonts w:ascii="Avenir Next" w:hAnsi="Avenir Next"/>
          <w:sz w:val="22"/>
          <w:szCs w:val="22"/>
        </w:rPr>
        <w:t xml:space="preserve">, </w:t>
      </w:r>
      <w:r w:rsidRPr="00BD51C2">
        <w:rPr>
          <w:rFonts w:ascii="Avenir Next" w:hAnsi="Avenir Next"/>
          <w:b/>
          <w:bCs/>
          <w:sz w:val="22"/>
          <w:szCs w:val="22"/>
        </w:rPr>
        <w:t>„</w:t>
      </w:r>
      <w:proofErr w:type="spellStart"/>
      <w:r w:rsidRPr="00BD51C2">
        <w:rPr>
          <w:rFonts w:ascii="Avenir Next" w:hAnsi="Avenir Next"/>
          <w:b/>
          <w:bCs/>
          <w:sz w:val="22"/>
          <w:szCs w:val="22"/>
        </w:rPr>
        <w:t>Afterglow</w:t>
      </w:r>
      <w:proofErr w:type="spellEnd"/>
      <w:r w:rsidRPr="00BD51C2">
        <w:rPr>
          <w:rFonts w:ascii="Avenir Next" w:hAnsi="Avenir Next"/>
          <w:b/>
          <w:bCs/>
          <w:sz w:val="22"/>
          <w:szCs w:val="22"/>
        </w:rPr>
        <w:t>“</w:t>
      </w:r>
      <w:r>
        <w:rPr>
          <w:rFonts w:ascii="Avenir Next" w:hAnsi="Avenir Next"/>
          <w:sz w:val="22"/>
          <w:szCs w:val="22"/>
        </w:rPr>
        <w:t xml:space="preserve"> </w:t>
      </w:r>
      <w:proofErr w:type="gramStart"/>
      <w:r>
        <w:rPr>
          <w:rFonts w:ascii="Avenir Next" w:hAnsi="Avenir Next"/>
          <w:sz w:val="22"/>
          <w:szCs w:val="22"/>
        </w:rPr>
        <w:t>in 2017</w:t>
      </w:r>
      <w:proofErr w:type="gramEnd"/>
      <w:r>
        <w:rPr>
          <w:rFonts w:ascii="Avenir Next" w:hAnsi="Avenir Next"/>
          <w:sz w:val="22"/>
          <w:szCs w:val="22"/>
        </w:rPr>
        <w:t xml:space="preserve">, </w:t>
      </w:r>
      <w:r w:rsidRPr="00BD51C2">
        <w:rPr>
          <w:rFonts w:ascii="Avenir Next" w:hAnsi="Avenir Next"/>
          <w:b/>
          <w:bCs/>
          <w:sz w:val="22"/>
          <w:szCs w:val="22"/>
        </w:rPr>
        <w:t xml:space="preserve">„Burry </w:t>
      </w:r>
      <w:r w:rsidR="00BD51C2" w:rsidRPr="00BD51C2">
        <w:rPr>
          <w:rFonts w:ascii="Avenir Next" w:hAnsi="Avenir Next"/>
          <w:b/>
          <w:bCs/>
          <w:sz w:val="22"/>
          <w:szCs w:val="22"/>
        </w:rPr>
        <w:t>T</w:t>
      </w:r>
      <w:r w:rsidRPr="00BD51C2">
        <w:rPr>
          <w:rFonts w:ascii="Avenir Next" w:hAnsi="Avenir Next"/>
          <w:b/>
          <w:bCs/>
          <w:sz w:val="22"/>
          <w:szCs w:val="22"/>
        </w:rPr>
        <w:t>he Moon“</w:t>
      </w:r>
      <w:r>
        <w:rPr>
          <w:rFonts w:ascii="Avenir Next" w:hAnsi="Avenir Next"/>
          <w:sz w:val="22"/>
          <w:szCs w:val="22"/>
        </w:rPr>
        <w:t xml:space="preserve"> </w:t>
      </w:r>
      <w:proofErr w:type="gramStart"/>
      <w:r>
        <w:rPr>
          <w:rFonts w:ascii="Avenir Next" w:hAnsi="Avenir Next"/>
          <w:sz w:val="22"/>
          <w:szCs w:val="22"/>
        </w:rPr>
        <w:t>in 2020</w:t>
      </w:r>
      <w:proofErr w:type="gramEnd"/>
      <w:r>
        <w:rPr>
          <w:rFonts w:ascii="Avenir Next" w:hAnsi="Avenir Next"/>
          <w:sz w:val="22"/>
          <w:szCs w:val="22"/>
        </w:rPr>
        <w:t xml:space="preserve"> </w:t>
      </w:r>
      <w:r w:rsidR="00BD51C2">
        <w:rPr>
          <w:rFonts w:ascii="Avenir Next" w:hAnsi="Avenir Next"/>
          <w:sz w:val="22"/>
          <w:szCs w:val="22"/>
        </w:rPr>
        <w:t xml:space="preserve">sowie </w:t>
      </w:r>
      <w:r w:rsidR="00BD51C2" w:rsidRPr="00BD51C2">
        <w:rPr>
          <w:rFonts w:ascii="Avenir Next" w:hAnsi="Avenir Next"/>
          <w:b/>
          <w:bCs/>
          <w:sz w:val="22"/>
          <w:szCs w:val="22"/>
        </w:rPr>
        <w:t>„Time On My Hands“</w:t>
      </w:r>
      <w:r w:rsidR="00BD51C2">
        <w:rPr>
          <w:rFonts w:ascii="Avenir Next" w:hAnsi="Avenir Next"/>
          <w:sz w:val="22"/>
          <w:szCs w:val="22"/>
        </w:rPr>
        <w:t xml:space="preserve"> </w:t>
      </w:r>
      <w:proofErr w:type="gramStart"/>
      <w:r w:rsidR="00BD51C2">
        <w:rPr>
          <w:rFonts w:ascii="Avenir Next" w:hAnsi="Avenir Next"/>
          <w:sz w:val="22"/>
          <w:szCs w:val="22"/>
        </w:rPr>
        <w:t>in 2022</w:t>
      </w:r>
      <w:proofErr w:type="gramEnd"/>
      <w:r w:rsidR="00BD51C2">
        <w:rPr>
          <w:rFonts w:ascii="Avenir Next" w:hAnsi="Avenir Next"/>
          <w:sz w:val="22"/>
          <w:szCs w:val="22"/>
        </w:rPr>
        <w:t xml:space="preserve"> </w:t>
      </w:r>
      <w:r>
        <w:rPr>
          <w:rFonts w:ascii="Avenir Next" w:hAnsi="Avenir Next"/>
          <w:sz w:val="22"/>
          <w:szCs w:val="22"/>
        </w:rPr>
        <w:t xml:space="preserve">wurden </w:t>
      </w:r>
      <w:r w:rsidR="00BD51C2">
        <w:rPr>
          <w:rFonts w:ascii="Avenir Next" w:hAnsi="Avenir Next"/>
          <w:sz w:val="22"/>
          <w:szCs w:val="22"/>
        </w:rPr>
        <w:t xml:space="preserve">von </w:t>
      </w:r>
      <w:proofErr w:type="spellStart"/>
      <w:r w:rsidR="00BD51C2">
        <w:rPr>
          <w:rFonts w:ascii="Avenir Next" w:hAnsi="Avenir Next"/>
          <w:sz w:val="22"/>
          <w:szCs w:val="22"/>
        </w:rPr>
        <w:t>Tastemakern</w:t>
      </w:r>
      <w:proofErr w:type="spellEnd"/>
      <w:r w:rsidR="00BD51C2">
        <w:rPr>
          <w:rFonts w:ascii="Avenir Next" w:hAnsi="Avenir Next"/>
          <w:sz w:val="22"/>
          <w:szCs w:val="22"/>
        </w:rPr>
        <w:t xml:space="preserve">, der Presse und Kollegen vielfach umjubelt und erhielten durchweg begeisterte Kritiken. Seine beeindruckende Discographie hat </w:t>
      </w:r>
      <w:proofErr w:type="spellStart"/>
      <w:r w:rsidR="00BD51C2" w:rsidRPr="00720877">
        <w:rPr>
          <w:rFonts w:ascii="Avenir Next" w:hAnsi="Avenir Next"/>
          <w:b/>
          <w:bCs/>
          <w:sz w:val="22"/>
          <w:szCs w:val="22"/>
        </w:rPr>
        <w:t>Ásgeir</w:t>
      </w:r>
      <w:proofErr w:type="spellEnd"/>
      <w:r w:rsidR="00BD51C2">
        <w:rPr>
          <w:rFonts w:ascii="Avenir Next" w:hAnsi="Avenir Next"/>
          <w:sz w:val="22"/>
          <w:szCs w:val="22"/>
        </w:rPr>
        <w:t xml:space="preserve"> </w:t>
      </w:r>
      <w:r w:rsidR="00F9772E">
        <w:rPr>
          <w:rFonts w:ascii="Avenir Next" w:hAnsi="Avenir Next"/>
          <w:sz w:val="22"/>
          <w:szCs w:val="22"/>
        </w:rPr>
        <w:t xml:space="preserve">zweifellos </w:t>
      </w:r>
      <w:r w:rsidR="00BD51C2">
        <w:rPr>
          <w:rFonts w:ascii="Avenir Next" w:hAnsi="Avenir Next"/>
          <w:sz w:val="22"/>
          <w:szCs w:val="22"/>
        </w:rPr>
        <w:t xml:space="preserve">zu einem der wichtigsten Künstler Islands </w:t>
      </w:r>
      <w:r w:rsidR="00F9772E">
        <w:rPr>
          <w:rFonts w:ascii="Avenir Next" w:hAnsi="Avenir Next"/>
          <w:sz w:val="22"/>
          <w:szCs w:val="22"/>
        </w:rPr>
        <w:t>werden lassen</w:t>
      </w:r>
      <w:r w:rsidR="00BD51C2">
        <w:rPr>
          <w:rFonts w:ascii="Avenir Next" w:hAnsi="Avenir Next"/>
          <w:sz w:val="22"/>
          <w:szCs w:val="22"/>
        </w:rPr>
        <w:t>.</w:t>
      </w:r>
      <w:r w:rsidR="00F9772E">
        <w:rPr>
          <w:rFonts w:ascii="Avenir Next" w:hAnsi="Avenir Next"/>
          <w:sz w:val="22"/>
          <w:szCs w:val="22"/>
        </w:rPr>
        <w:t xml:space="preserve"> </w:t>
      </w:r>
    </w:p>
    <w:p w14:paraId="1F5DCA08" w14:textId="77777777" w:rsidR="00F9772E" w:rsidRDefault="00F9772E" w:rsidP="004C34F6">
      <w:pPr>
        <w:tabs>
          <w:tab w:val="left" w:pos="2716"/>
        </w:tabs>
        <w:spacing w:line="276" w:lineRule="auto"/>
        <w:jc w:val="both"/>
        <w:rPr>
          <w:rFonts w:ascii="Avenir Next" w:hAnsi="Avenir Next"/>
          <w:sz w:val="22"/>
          <w:szCs w:val="22"/>
        </w:rPr>
      </w:pPr>
    </w:p>
    <w:p w14:paraId="31AA37A0" w14:textId="66493DD5" w:rsidR="004C34F6" w:rsidRDefault="00F9772E" w:rsidP="004C34F6">
      <w:pPr>
        <w:tabs>
          <w:tab w:val="left" w:pos="2716"/>
        </w:tabs>
        <w:spacing w:line="276" w:lineRule="auto"/>
        <w:jc w:val="both"/>
        <w:rPr>
          <w:rFonts w:ascii="Avenir Next" w:hAnsi="Avenir Next"/>
          <w:sz w:val="22"/>
          <w:szCs w:val="22"/>
        </w:rPr>
      </w:pPr>
      <w:r>
        <w:rPr>
          <w:rFonts w:ascii="Avenir Next" w:hAnsi="Avenir Next"/>
          <w:sz w:val="22"/>
          <w:szCs w:val="22"/>
        </w:rPr>
        <w:t xml:space="preserve">Mit </w:t>
      </w:r>
      <w:r w:rsidR="00720877">
        <w:rPr>
          <w:rFonts w:ascii="Avenir Next" w:hAnsi="Avenir Next"/>
          <w:sz w:val="22"/>
          <w:szCs w:val="22"/>
        </w:rPr>
        <w:t>seiner zerbrechlichem, aber dennoch tief eindringlichen</w:t>
      </w:r>
      <w:r>
        <w:rPr>
          <w:rFonts w:ascii="Avenir Next" w:hAnsi="Avenir Next"/>
          <w:sz w:val="22"/>
          <w:szCs w:val="22"/>
        </w:rPr>
        <w:t xml:space="preserve"> Stimmfarbe, die oft verträumt, beinahe engelsgleich wirkt, transportiert </w:t>
      </w:r>
      <w:proofErr w:type="spellStart"/>
      <w:r w:rsidRPr="00720877">
        <w:rPr>
          <w:rFonts w:ascii="Avenir Next" w:hAnsi="Avenir Next"/>
          <w:b/>
          <w:bCs/>
          <w:sz w:val="22"/>
          <w:szCs w:val="22"/>
        </w:rPr>
        <w:t>Ásgeir</w:t>
      </w:r>
      <w:proofErr w:type="spellEnd"/>
      <w:r>
        <w:rPr>
          <w:rFonts w:ascii="Avenir Next" w:hAnsi="Avenir Next"/>
          <w:sz w:val="22"/>
          <w:szCs w:val="22"/>
        </w:rPr>
        <w:t xml:space="preserve"> eine emotionale Tiefe, die </w:t>
      </w:r>
      <w:r w:rsidR="00720877">
        <w:rPr>
          <w:rFonts w:ascii="Avenir Next" w:hAnsi="Avenir Next"/>
          <w:sz w:val="22"/>
          <w:szCs w:val="22"/>
        </w:rPr>
        <w:t xml:space="preserve">schwer </w:t>
      </w:r>
      <w:r>
        <w:rPr>
          <w:rFonts w:ascii="Avenir Next" w:hAnsi="Avenir Next"/>
          <w:sz w:val="22"/>
          <w:szCs w:val="22"/>
        </w:rPr>
        <w:t xml:space="preserve">in Worte zu fassen ist. Seine Werke bestechen gleichermaßen durch melodische Leichtigkeit </w:t>
      </w:r>
      <w:r w:rsidR="009A6D85">
        <w:rPr>
          <w:rFonts w:ascii="Avenir Next" w:hAnsi="Avenir Next"/>
          <w:sz w:val="22"/>
          <w:szCs w:val="22"/>
        </w:rPr>
        <w:t>sowie s</w:t>
      </w:r>
      <w:r>
        <w:rPr>
          <w:rFonts w:ascii="Avenir Next" w:hAnsi="Avenir Next"/>
          <w:sz w:val="22"/>
          <w:szCs w:val="22"/>
        </w:rPr>
        <w:t>timmlichen Tiefgang</w:t>
      </w:r>
      <w:r w:rsidR="009A6D85">
        <w:rPr>
          <w:rFonts w:ascii="Avenir Next" w:hAnsi="Avenir Next"/>
          <w:sz w:val="22"/>
          <w:szCs w:val="22"/>
        </w:rPr>
        <w:t xml:space="preserve">. Sein Werk definiert sich dabei stets über sanfte Kontraste: fragile Falsettgesänge treffen auf warme Gitarren, elektronische Arrangements ummanteln folkige Intimität. </w:t>
      </w:r>
      <w:r>
        <w:rPr>
          <w:rFonts w:ascii="Avenir Next" w:hAnsi="Avenir Next"/>
          <w:sz w:val="22"/>
          <w:szCs w:val="22"/>
        </w:rPr>
        <w:t xml:space="preserve"> </w:t>
      </w:r>
      <w:r w:rsidR="009A6D85">
        <w:rPr>
          <w:rFonts w:ascii="Avenir Next" w:hAnsi="Avenir Next"/>
          <w:sz w:val="22"/>
          <w:szCs w:val="22"/>
        </w:rPr>
        <w:t xml:space="preserve">In Summe ein Garant für dahinschmelzende </w:t>
      </w:r>
      <w:r>
        <w:rPr>
          <w:rFonts w:ascii="Avenir Next" w:hAnsi="Avenir Next"/>
          <w:sz w:val="22"/>
          <w:szCs w:val="22"/>
        </w:rPr>
        <w:t>Herzen – egal, ob auf großen Bühnen</w:t>
      </w:r>
      <w:r w:rsidR="009A6D85">
        <w:rPr>
          <w:rFonts w:ascii="Avenir Next" w:hAnsi="Avenir Next"/>
          <w:sz w:val="22"/>
          <w:szCs w:val="22"/>
        </w:rPr>
        <w:t xml:space="preserve"> mit begeisterten Massen</w:t>
      </w:r>
      <w:r>
        <w:rPr>
          <w:rFonts w:ascii="Avenir Next" w:hAnsi="Avenir Next"/>
          <w:sz w:val="22"/>
          <w:szCs w:val="22"/>
        </w:rPr>
        <w:t xml:space="preserve"> oder in kleinen Veranstaltungsorten, </w:t>
      </w:r>
      <w:r w:rsidR="009A6D85">
        <w:rPr>
          <w:rFonts w:ascii="Avenir Next" w:hAnsi="Avenir Next"/>
          <w:sz w:val="22"/>
          <w:szCs w:val="22"/>
        </w:rPr>
        <w:t xml:space="preserve">die eine intensive Publikumsnähe zulassen und fördern. </w:t>
      </w:r>
    </w:p>
    <w:p w14:paraId="45A355B8" w14:textId="77777777" w:rsidR="009A6D85" w:rsidRDefault="009A6D85" w:rsidP="004C34F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</w:p>
    <w:p w14:paraId="21A768DC" w14:textId="5DE60C98" w:rsidR="009A6D85" w:rsidRDefault="009A6D85" w:rsidP="004C34F6">
      <w:pPr>
        <w:tabs>
          <w:tab w:val="left" w:pos="2716"/>
        </w:tabs>
        <w:spacing w:line="276" w:lineRule="auto"/>
        <w:jc w:val="both"/>
        <w:rPr>
          <w:rFonts w:ascii="Avenir Next" w:hAnsi="Avenir Next"/>
          <w:sz w:val="22"/>
          <w:szCs w:val="22"/>
        </w:rPr>
      </w:pPr>
      <w:r>
        <w:rPr>
          <w:rFonts w:ascii="Avenir Next" w:hAnsi="Avenir Next"/>
          <w:sz w:val="22"/>
          <w:szCs w:val="22"/>
        </w:rPr>
        <w:t>Der Isländer ist Teil</w:t>
      </w:r>
      <w:r w:rsidRPr="009A6D85">
        <w:rPr>
          <w:rFonts w:ascii="Avenir Next" w:hAnsi="Avenir Next"/>
          <w:sz w:val="22"/>
          <w:szCs w:val="22"/>
        </w:rPr>
        <w:t xml:space="preserve"> eine</w:t>
      </w:r>
      <w:r>
        <w:rPr>
          <w:rFonts w:ascii="Avenir Next" w:hAnsi="Avenir Next"/>
          <w:sz w:val="22"/>
          <w:szCs w:val="22"/>
        </w:rPr>
        <w:t>r</w:t>
      </w:r>
      <w:r w:rsidRPr="009A6D85">
        <w:rPr>
          <w:rFonts w:ascii="Avenir Next" w:hAnsi="Avenir Next"/>
          <w:sz w:val="22"/>
          <w:szCs w:val="22"/>
        </w:rPr>
        <w:t xml:space="preserve"> Generation nordischer Künstler, die beweist, dass leise Töne lauter nachhallen können als jedes Pathos. In einer schnelllebigen Musikindustrie bleibt </w:t>
      </w:r>
      <w:proofErr w:type="spellStart"/>
      <w:r w:rsidRPr="00720877">
        <w:rPr>
          <w:rFonts w:ascii="Avenir Next" w:hAnsi="Avenir Next"/>
          <w:b/>
          <w:bCs/>
          <w:sz w:val="22"/>
          <w:szCs w:val="22"/>
        </w:rPr>
        <w:t>Ásgeir</w:t>
      </w:r>
      <w:proofErr w:type="spellEnd"/>
      <w:r w:rsidRPr="009A6D85">
        <w:rPr>
          <w:rFonts w:ascii="Avenir Next" w:hAnsi="Avenir Next"/>
          <w:sz w:val="22"/>
          <w:szCs w:val="22"/>
        </w:rPr>
        <w:t xml:space="preserve"> ein Künstler der Nachhaltigkeit: zurückhaltend, kompromisslos und zutiefst authentisch.</w:t>
      </w:r>
      <w:r>
        <w:rPr>
          <w:rFonts w:ascii="Avenir Next" w:hAnsi="Avenir Next"/>
          <w:sz w:val="22"/>
          <w:szCs w:val="22"/>
        </w:rPr>
        <w:t xml:space="preserve"> Letztlich steht </w:t>
      </w:r>
      <w:proofErr w:type="spellStart"/>
      <w:r w:rsidRPr="00203EB7">
        <w:rPr>
          <w:rFonts w:ascii="Avenir Next" w:hAnsi="Avenir Next"/>
          <w:b/>
          <w:bCs/>
          <w:sz w:val="22"/>
          <w:szCs w:val="22"/>
        </w:rPr>
        <w:t>Ásgeir</w:t>
      </w:r>
      <w:proofErr w:type="spellEnd"/>
      <w:r w:rsidRPr="00203EB7">
        <w:rPr>
          <w:rFonts w:ascii="Avenir Next" w:hAnsi="Avenir Next"/>
          <w:b/>
          <w:bCs/>
          <w:sz w:val="22"/>
          <w:szCs w:val="22"/>
        </w:rPr>
        <w:t xml:space="preserve"> </w:t>
      </w:r>
      <w:r w:rsidR="00BF0AEB">
        <w:rPr>
          <w:rFonts w:ascii="Avenir Next" w:hAnsi="Avenir Next"/>
          <w:sz w:val="22"/>
          <w:szCs w:val="22"/>
        </w:rPr>
        <w:t>für Nähe</w:t>
      </w:r>
      <w:r w:rsidR="00720877">
        <w:rPr>
          <w:rFonts w:ascii="Avenir Next" w:hAnsi="Avenir Next"/>
          <w:sz w:val="22"/>
          <w:szCs w:val="22"/>
        </w:rPr>
        <w:t xml:space="preserve"> und </w:t>
      </w:r>
      <w:r w:rsidR="00BF0AEB">
        <w:rPr>
          <w:rFonts w:ascii="Avenir Next" w:hAnsi="Avenir Next"/>
          <w:sz w:val="22"/>
          <w:szCs w:val="22"/>
        </w:rPr>
        <w:t>Beständigkeit. Er widersetzt sich Trends</w:t>
      </w:r>
      <w:r w:rsidR="00BA49BC">
        <w:rPr>
          <w:rFonts w:ascii="Avenir Next" w:hAnsi="Avenir Next"/>
          <w:sz w:val="22"/>
          <w:szCs w:val="22"/>
        </w:rPr>
        <w:t>, v</w:t>
      </w:r>
      <w:r w:rsidR="00BF0AEB">
        <w:rPr>
          <w:rFonts w:ascii="Avenir Next" w:hAnsi="Avenir Next"/>
          <w:sz w:val="22"/>
          <w:szCs w:val="22"/>
        </w:rPr>
        <w:t xml:space="preserve">ersieht sein Werk trotzdem stetig mit neuen Impulsen und </w:t>
      </w:r>
      <w:r w:rsidR="00720877">
        <w:rPr>
          <w:rFonts w:ascii="Avenir Next" w:hAnsi="Avenir Next"/>
          <w:sz w:val="22"/>
          <w:szCs w:val="22"/>
        </w:rPr>
        <w:t>verkörpert stetigen Wandel</w:t>
      </w:r>
      <w:r w:rsidR="00BA49BC">
        <w:rPr>
          <w:rFonts w:ascii="Avenir Next" w:hAnsi="Avenir Next"/>
          <w:sz w:val="22"/>
          <w:szCs w:val="22"/>
        </w:rPr>
        <w:t xml:space="preserve"> ohne Kompromisse. </w:t>
      </w:r>
    </w:p>
    <w:p w14:paraId="4E5507D5" w14:textId="77777777" w:rsidR="00BF0AEB" w:rsidRPr="009A6D85" w:rsidRDefault="00BF0AEB" w:rsidP="004C34F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</w:p>
    <w:p w14:paraId="176041B7" w14:textId="77777777" w:rsidR="00FB5A4D" w:rsidRDefault="00FB5A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venir Next" w:hAnsi="Avenir Next"/>
          <w:b/>
          <w:sz w:val="22"/>
          <w:szCs w:val="22"/>
        </w:rPr>
      </w:pPr>
      <w:r>
        <w:rPr>
          <w:rFonts w:ascii="Avenir Next" w:hAnsi="Avenir Next"/>
          <w:b/>
          <w:sz w:val="22"/>
          <w:szCs w:val="22"/>
        </w:rPr>
        <w:br w:type="page"/>
      </w:r>
    </w:p>
    <w:p w14:paraId="6A24B350" w14:textId="12F335B6" w:rsidR="004C34F6" w:rsidRPr="00D01C52" w:rsidRDefault="004C34F6" w:rsidP="004C34F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22"/>
          <w:szCs w:val="22"/>
        </w:rPr>
      </w:pPr>
      <w:r w:rsidRPr="00D01C52">
        <w:rPr>
          <w:rFonts w:ascii="Avenir Next" w:hAnsi="Avenir Next"/>
          <w:b/>
          <w:sz w:val="22"/>
          <w:szCs w:val="22"/>
        </w:rPr>
        <w:lastRenderedPageBreak/>
        <w:t>ÁSGEIR</w:t>
      </w:r>
    </w:p>
    <w:p w14:paraId="1CFFFB20" w14:textId="77777777" w:rsidR="004C34F6" w:rsidRDefault="004C34F6" w:rsidP="004C34F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D92EAB">
        <w:rPr>
          <w:rFonts w:ascii="Avenir Next" w:eastAsia="Avenir Next Demi Bold" w:hAnsi="Avenir Next" w:cs="Avenir Next Demi Bold"/>
          <w:sz w:val="22"/>
        </w:rPr>
        <w:t>1</w:t>
      </w:r>
      <w:r>
        <w:rPr>
          <w:rFonts w:ascii="Avenir Next" w:eastAsia="Avenir Next Demi Bold" w:hAnsi="Avenir Next" w:cs="Avenir Next Demi Bold"/>
          <w:sz w:val="22"/>
        </w:rPr>
        <w:t>1</w:t>
      </w:r>
      <w:r w:rsidRPr="00D92EAB">
        <w:rPr>
          <w:rFonts w:ascii="Avenir Next" w:eastAsia="Avenir Next Demi Bold" w:hAnsi="Avenir Next" w:cs="Avenir Next Demi Bold"/>
          <w:sz w:val="22"/>
        </w:rPr>
        <w:t>.0</w:t>
      </w:r>
      <w:r>
        <w:rPr>
          <w:rFonts w:ascii="Avenir Next" w:eastAsia="Avenir Next Demi Bold" w:hAnsi="Avenir Next" w:cs="Avenir Next Demi Bold"/>
          <w:sz w:val="22"/>
        </w:rPr>
        <w:t>9</w:t>
      </w:r>
      <w:r w:rsidRPr="00D92EAB">
        <w:rPr>
          <w:rFonts w:ascii="Avenir Next" w:eastAsia="Avenir Next Demi Bold" w:hAnsi="Avenir Next" w:cs="Avenir Next Demi Bold"/>
          <w:sz w:val="22"/>
        </w:rPr>
        <w:t xml:space="preserve">.26 </w:t>
      </w:r>
      <w:r>
        <w:rPr>
          <w:rFonts w:ascii="Avenir Next" w:eastAsia="Avenir Next Demi Bold" w:hAnsi="Avenir Next" w:cs="Avenir Next Demi Bold"/>
          <w:sz w:val="22"/>
        </w:rPr>
        <w:t>Hamburg</w:t>
      </w:r>
      <w:r w:rsidRPr="00D92EAB">
        <w:rPr>
          <w:rFonts w:ascii="Avenir Next" w:eastAsia="Avenir Next Demi Bold" w:hAnsi="Avenir Next" w:cs="Avenir Next Demi Bold"/>
          <w:sz w:val="22"/>
        </w:rPr>
        <w:t xml:space="preserve">, </w:t>
      </w:r>
      <w:r>
        <w:rPr>
          <w:rFonts w:ascii="Avenir Next" w:eastAsia="Avenir Next Demi Bold" w:hAnsi="Avenir Next" w:cs="Avenir Next Demi Bold"/>
          <w:sz w:val="22"/>
        </w:rPr>
        <w:t>Mojo Club</w:t>
      </w:r>
      <w:r w:rsidRPr="00D92EAB">
        <w:rPr>
          <w:rFonts w:ascii="Avenir Next" w:eastAsia="Avenir Next Demi Bold" w:hAnsi="Avenir Next" w:cs="Avenir Next Demi Bold"/>
          <w:sz w:val="22"/>
        </w:rPr>
        <w:br/>
      </w:r>
      <w:r>
        <w:rPr>
          <w:rFonts w:ascii="Avenir Next" w:eastAsia="Avenir Next Demi Bold" w:hAnsi="Avenir Next" w:cs="Avenir Next Demi Bold"/>
          <w:sz w:val="22"/>
        </w:rPr>
        <w:t>12</w:t>
      </w:r>
      <w:r w:rsidRPr="00D92EAB">
        <w:rPr>
          <w:rFonts w:ascii="Avenir Next" w:eastAsia="Avenir Next Demi Bold" w:hAnsi="Avenir Next" w:cs="Avenir Next Demi Bold"/>
          <w:sz w:val="22"/>
        </w:rPr>
        <w:t>.0</w:t>
      </w:r>
      <w:r>
        <w:rPr>
          <w:rFonts w:ascii="Avenir Next" w:eastAsia="Avenir Next Demi Bold" w:hAnsi="Avenir Next" w:cs="Avenir Next Demi Bold"/>
          <w:sz w:val="22"/>
        </w:rPr>
        <w:t>9</w:t>
      </w:r>
      <w:r w:rsidRPr="00D92EAB">
        <w:rPr>
          <w:rFonts w:ascii="Avenir Next" w:eastAsia="Avenir Next Demi Bold" w:hAnsi="Avenir Next" w:cs="Avenir Next Demi Bold"/>
          <w:sz w:val="22"/>
        </w:rPr>
        <w:t>.26</w:t>
      </w:r>
      <w:r>
        <w:rPr>
          <w:rFonts w:ascii="Avenir Next" w:eastAsia="Avenir Next Demi Bold" w:hAnsi="Avenir Next" w:cs="Avenir Next Demi Bold"/>
          <w:sz w:val="22"/>
        </w:rPr>
        <w:t xml:space="preserve"> Berlin</w:t>
      </w:r>
      <w:r w:rsidRPr="00D92EAB">
        <w:rPr>
          <w:rFonts w:ascii="Avenir Next" w:eastAsia="Avenir Next Demi Bold" w:hAnsi="Avenir Next" w:cs="Avenir Next Demi Bold"/>
          <w:sz w:val="22"/>
        </w:rPr>
        <w:t xml:space="preserve">, </w:t>
      </w:r>
      <w:r>
        <w:rPr>
          <w:rFonts w:ascii="Avenir Next" w:eastAsia="Avenir Next Demi Bold" w:hAnsi="Avenir Next" w:cs="Avenir Next Demi Bold"/>
          <w:sz w:val="22"/>
        </w:rPr>
        <w:t>Hole 44</w:t>
      </w:r>
      <w:r w:rsidRPr="00D92EAB">
        <w:rPr>
          <w:rFonts w:ascii="Avenir Next" w:eastAsia="Avenir Next Demi Bold" w:hAnsi="Avenir Next" w:cs="Avenir Next Demi Bold"/>
          <w:sz w:val="22"/>
        </w:rPr>
        <w:br/>
      </w:r>
      <w:r>
        <w:rPr>
          <w:rFonts w:ascii="Avenir Next" w:eastAsia="Avenir Next Demi Bold" w:hAnsi="Avenir Next" w:cs="Avenir Next Demi Bold"/>
          <w:sz w:val="22"/>
        </w:rPr>
        <w:t>14</w:t>
      </w:r>
      <w:r w:rsidRPr="00D92EAB">
        <w:rPr>
          <w:rFonts w:ascii="Avenir Next" w:eastAsia="Avenir Next Demi Bold" w:hAnsi="Avenir Next" w:cs="Avenir Next Demi Bold"/>
          <w:sz w:val="22"/>
        </w:rPr>
        <w:t>.0</w:t>
      </w:r>
      <w:r>
        <w:rPr>
          <w:rFonts w:ascii="Avenir Next" w:eastAsia="Avenir Next Demi Bold" w:hAnsi="Avenir Next" w:cs="Avenir Next Demi Bold"/>
          <w:sz w:val="22"/>
        </w:rPr>
        <w:t>9</w:t>
      </w:r>
      <w:r w:rsidRPr="00D92EAB">
        <w:rPr>
          <w:rFonts w:ascii="Avenir Next" w:eastAsia="Avenir Next Demi Bold" w:hAnsi="Avenir Next" w:cs="Avenir Next Demi Bold"/>
          <w:sz w:val="22"/>
        </w:rPr>
        <w:t xml:space="preserve">.26 </w:t>
      </w:r>
      <w:r>
        <w:rPr>
          <w:rFonts w:ascii="Avenir Next" w:eastAsia="Avenir Next Demi Bold" w:hAnsi="Avenir Next" w:cs="Avenir Next Demi Bold"/>
          <w:sz w:val="22"/>
        </w:rPr>
        <w:t>München, Technikum</w:t>
      </w:r>
    </w:p>
    <w:p w14:paraId="2351C628" w14:textId="77777777" w:rsidR="004C34F6" w:rsidRPr="00D92EAB" w:rsidRDefault="004C34F6" w:rsidP="004C34F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>
        <w:rPr>
          <w:rFonts w:ascii="Avenir Next" w:eastAsia="Avenir Next Demi Bold" w:hAnsi="Avenir Next" w:cs="Avenir Next Demi Bold"/>
          <w:sz w:val="22"/>
        </w:rPr>
        <w:t>15.09.26 Köln, Kulturkirche</w:t>
      </w:r>
      <w:r w:rsidRPr="00D92EAB">
        <w:rPr>
          <w:rFonts w:ascii="Avenir Next" w:eastAsia="Avenir Next Demi Bold" w:hAnsi="Avenir Next" w:cs="Avenir Next Demi Bold"/>
          <w:sz w:val="22"/>
        </w:rPr>
        <w:br/>
      </w:r>
    </w:p>
    <w:p w14:paraId="132BA39B" w14:textId="77777777" w:rsidR="004C34F6" w:rsidRPr="00D92EAB" w:rsidRDefault="004C34F6" w:rsidP="004C34F6"/>
    <w:p w14:paraId="4D1B808D" w14:textId="0D29CA68" w:rsidR="003F4E53" w:rsidRPr="003778C0" w:rsidRDefault="003F4E53" w:rsidP="003F4E53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332BC7">
        <w:rPr>
          <w:rFonts w:ascii="Avenir Next" w:eastAsia="Avenir Next Demi Bold" w:hAnsi="Avenir Next" w:cs="Avenir Next Demi Bold"/>
          <w:b/>
          <w:bCs/>
          <w:sz w:val="22"/>
        </w:rPr>
        <w:t xml:space="preserve">Telekom </w:t>
      </w:r>
      <w:proofErr w:type="spellStart"/>
      <w:r w:rsidRPr="00332BC7">
        <w:rPr>
          <w:rFonts w:ascii="Avenir Next" w:eastAsia="Avenir Next Demi Bold" w:hAnsi="Avenir Next" w:cs="Avenir Next Demi Bold"/>
          <w:b/>
          <w:bCs/>
          <w:sz w:val="22"/>
        </w:rPr>
        <w:t>Prio</w:t>
      </w:r>
      <w:proofErr w:type="spellEnd"/>
      <w:r w:rsidRPr="00332BC7">
        <w:rPr>
          <w:rFonts w:ascii="Avenir Next" w:eastAsia="Avenir Next Demi Bold" w:hAnsi="Avenir Next" w:cs="Avenir Next Demi Bold"/>
          <w:b/>
          <w:bCs/>
          <w:sz w:val="22"/>
        </w:rPr>
        <w:t xml:space="preserve"> Tickets:</w:t>
      </w:r>
      <w:r w:rsidRPr="00332BC7">
        <w:rPr>
          <w:rFonts w:ascii="Avenir Next" w:eastAsia="Avenir Next Demi Bold" w:hAnsi="Avenir Next" w:cs="Avenir Next Demi Bold"/>
          <w:sz w:val="22"/>
        </w:rPr>
        <w:br/>
      </w:r>
      <w:r>
        <w:rPr>
          <w:rFonts w:ascii="Avenir Next" w:eastAsia="Avenir Next Demi Bold" w:hAnsi="Avenir Next" w:cs="Avenir Next Demi Bold"/>
          <w:sz w:val="22"/>
        </w:rPr>
        <w:t>Mi</w:t>
      </w:r>
      <w:r w:rsidRPr="00332BC7">
        <w:rPr>
          <w:rFonts w:ascii="Avenir Next" w:eastAsia="Avenir Next Demi Bold" w:hAnsi="Avenir Next" w:cs="Avenir Next Demi Bold"/>
          <w:sz w:val="22"/>
        </w:rPr>
        <w:t xml:space="preserve">., </w:t>
      </w:r>
      <w:r w:rsidR="00AB5E54">
        <w:rPr>
          <w:rFonts w:ascii="Avenir Next" w:eastAsia="Avenir Next Demi Bold" w:hAnsi="Avenir Next" w:cs="Avenir Next Demi Bold"/>
          <w:sz w:val="22"/>
        </w:rPr>
        <w:t>11.02.2026</w:t>
      </w:r>
      <w:r w:rsidRPr="00332BC7">
        <w:rPr>
          <w:rFonts w:ascii="Avenir Next" w:eastAsia="Avenir Next Demi Bold" w:hAnsi="Avenir Next" w:cs="Avenir Next Demi Bold"/>
          <w:sz w:val="22"/>
        </w:rPr>
        <w:t>, 1</w:t>
      </w:r>
      <w:r w:rsidR="00AB5E54">
        <w:rPr>
          <w:rFonts w:ascii="Avenir Next" w:eastAsia="Avenir Next Demi Bold" w:hAnsi="Avenir Next" w:cs="Avenir Next Demi Bold"/>
          <w:sz w:val="22"/>
        </w:rPr>
        <w:t>0</w:t>
      </w:r>
      <w:r w:rsidRPr="00332BC7">
        <w:rPr>
          <w:rFonts w:ascii="Avenir Next" w:eastAsia="Avenir Next Demi Bold" w:hAnsi="Avenir Next" w:cs="Avenir Next Demi Bold"/>
          <w:sz w:val="22"/>
        </w:rPr>
        <w:t>:00 Uhr (Online-</w:t>
      </w:r>
      <w:proofErr w:type="spellStart"/>
      <w:r w:rsidRPr="00332BC7">
        <w:rPr>
          <w:rFonts w:ascii="Avenir Next" w:eastAsia="Avenir Next Demi Bold" w:hAnsi="Avenir Next" w:cs="Avenir Next Demi Bold"/>
          <w:sz w:val="22"/>
        </w:rPr>
        <w:t>Presale</w:t>
      </w:r>
      <w:proofErr w:type="spellEnd"/>
      <w:r w:rsidRPr="00332BC7">
        <w:rPr>
          <w:rFonts w:ascii="Avenir Next" w:eastAsia="Avenir Next Demi Bold" w:hAnsi="Avenir Next" w:cs="Avenir Next Demi Bold"/>
          <w:sz w:val="22"/>
        </w:rPr>
        <w:t>, 4</w:t>
      </w:r>
      <w:r w:rsidR="00AB5E54">
        <w:rPr>
          <w:rFonts w:ascii="Avenir Next" w:eastAsia="Avenir Next Demi Bold" w:hAnsi="Avenir Next" w:cs="Avenir Next Demi Bold"/>
          <w:sz w:val="22"/>
        </w:rPr>
        <w:t>8</w:t>
      </w:r>
      <w:r w:rsidRPr="00332BC7">
        <w:rPr>
          <w:rFonts w:ascii="Avenir Next" w:eastAsia="Avenir Next Demi Bold" w:hAnsi="Avenir Next" w:cs="Avenir Next Demi Bold"/>
          <w:sz w:val="22"/>
        </w:rPr>
        <w:t xml:space="preserve"> Stunden)</w:t>
      </w:r>
      <w:r w:rsidRPr="00332BC7">
        <w:rPr>
          <w:rFonts w:ascii="Avenir Next" w:eastAsia="Avenir Next Demi Bold" w:hAnsi="Avenir Next" w:cs="Avenir Next Demi Bold"/>
          <w:sz w:val="22"/>
        </w:rPr>
        <w:br/>
      </w:r>
      <w:hyperlink r:id="rId4" w:tgtFrame="_new" w:history="1">
        <w:r w:rsidRPr="00332BC7">
          <w:rPr>
            <w:rStyle w:val="Hyperlink"/>
            <w:rFonts w:ascii="Avenir Next" w:eastAsia="Avenir Next Demi Bold" w:hAnsi="Avenir Next" w:cs="Avenir Next Demi Bold"/>
            <w:sz w:val="22"/>
          </w:rPr>
          <w:t>www.magentamusik.de/prio-tickets</w:t>
        </w:r>
      </w:hyperlink>
    </w:p>
    <w:p w14:paraId="331F7B5D" w14:textId="77777777" w:rsidR="003F4E53" w:rsidRPr="003778C0" w:rsidRDefault="003F4E53" w:rsidP="003F4E53">
      <w:pPr>
        <w:spacing w:line="276" w:lineRule="auto"/>
        <w:rPr>
          <w:rFonts w:ascii="Avenir Next" w:eastAsia="Avenir Next Demi Bold" w:hAnsi="Avenir Next" w:cs="Avenir Next Demi Bold"/>
          <w:sz w:val="22"/>
        </w:rPr>
      </w:pPr>
    </w:p>
    <w:p w14:paraId="59CC65F7" w14:textId="77777777" w:rsidR="003F4E53" w:rsidRPr="00E70CAC" w:rsidRDefault="003F4E53" w:rsidP="003F4E53">
      <w:pPr>
        <w:spacing w:line="276" w:lineRule="auto"/>
        <w:jc w:val="center"/>
        <w:rPr>
          <w:rFonts w:ascii="Avenir Next" w:eastAsia="Avenir Next Demi Bold" w:hAnsi="Avenir Next" w:cs="Avenir Next Demi Bold"/>
          <w:b/>
          <w:bCs/>
          <w:sz w:val="22"/>
          <w:lang w:val="en-GB"/>
        </w:rPr>
      </w:pPr>
      <w:r w:rsidRPr="00E70CAC">
        <w:rPr>
          <w:rFonts w:ascii="Avenir Next" w:eastAsia="Avenir Next Demi Bold" w:hAnsi="Avenir Next" w:cs="Avenir Next Demi Bold"/>
          <w:b/>
          <w:bCs/>
          <w:sz w:val="22"/>
          <w:lang w:val="en-GB"/>
        </w:rPr>
        <w:t>Ticketmaster Presale:</w:t>
      </w:r>
    </w:p>
    <w:p w14:paraId="1170A401" w14:textId="467CD6E1" w:rsidR="003F4E53" w:rsidRPr="00FB5A4D" w:rsidRDefault="003F4E53" w:rsidP="003F4E53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  <w:lang w:val="en-GB"/>
        </w:rPr>
      </w:pPr>
      <w:r w:rsidRPr="00E70CAC">
        <w:rPr>
          <w:rFonts w:ascii="Avenir Next" w:eastAsia="Avenir Next Demi Bold" w:hAnsi="Avenir Next" w:cs="Avenir Next Demi Bold"/>
          <w:sz w:val="22"/>
          <w:lang w:val="en-GB"/>
        </w:rPr>
        <w:t>Do.,</w:t>
      </w:r>
      <w:r w:rsidRPr="00FB5A4D">
        <w:rPr>
          <w:rFonts w:ascii="Avenir Next" w:eastAsia="Avenir Next Demi Bold" w:hAnsi="Avenir Next" w:cs="Avenir Next Demi Bold"/>
          <w:sz w:val="22"/>
          <w:lang w:val="en-GB"/>
        </w:rPr>
        <w:t xml:space="preserve"> </w:t>
      </w:r>
      <w:r w:rsidR="00AB5E54">
        <w:rPr>
          <w:rFonts w:ascii="Avenir Next" w:eastAsia="Avenir Next Demi Bold" w:hAnsi="Avenir Next" w:cs="Avenir Next Demi Bold"/>
          <w:sz w:val="22"/>
        </w:rPr>
        <w:t>1</w:t>
      </w:r>
      <w:r w:rsidR="00AB5E54">
        <w:rPr>
          <w:rFonts w:ascii="Avenir Next" w:eastAsia="Avenir Next Demi Bold" w:hAnsi="Avenir Next" w:cs="Avenir Next Demi Bold"/>
          <w:sz w:val="22"/>
        </w:rPr>
        <w:t>2</w:t>
      </w:r>
      <w:r w:rsidR="00AB5E54">
        <w:rPr>
          <w:rFonts w:ascii="Avenir Next" w:eastAsia="Avenir Next Demi Bold" w:hAnsi="Avenir Next" w:cs="Avenir Next Demi Bold"/>
          <w:sz w:val="22"/>
        </w:rPr>
        <w:t>.02.2026</w:t>
      </w:r>
      <w:r w:rsidRPr="00FB5A4D">
        <w:rPr>
          <w:rFonts w:ascii="Avenir Next" w:eastAsia="Avenir Next Demi Bold" w:hAnsi="Avenir Next" w:cs="Avenir Next Demi Bold"/>
          <w:sz w:val="22"/>
          <w:lang w:val="en-GB"/>
        </w:rPr>
        <w:t xml:space="preserve">, 10:00 Uhr (Online-Presale, 24 </w:t>
      </w:r>
      <w:proofErr w:type="spellStart"/>
      <w:r w:rsidRPr="00FB5A4D">
        <w:rPr>
          <w:rFonts w:ascii="Avenir Next" w:eastAsia="Avenir Next Demi Bold" w:hAnsi="Avenir Next" w:cs="Avenir Next Demi Bold"/>
          <w:sz w:val="22"/>
          <w:lang w:val="en-GB"/>
        </w:rPr>
        <w:t>Stunden</w:t>
      </w:r>
      <w:proofErr w:type="spellEnd"/>
      <w:r w:rsidRPr="00FB5A4D">
        <w:rPr>
          <w:rFonts w:ascii="Avenir Next" w:eastAsia="Avenir Next Demi Bold" w:hAnsi="Avenir Next" w:cs="Avenir Next Demi Bold"/>
          <w:sz w:val="22"/>
          <w:lang w:val="en-GB"/>
        </w:rPr>
        <w:t>)</w:t>
      </w:r>
    </w:p>
    <w:p w14:paraId="4A054FDB" w14:textId="046CD2F7" w:rsidR="004C34F6" w:rsidRPr="00AB5E54" w:rsidRDefault="003F4E53" w:rsidP="003F4E53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hyperlink r:id="rId5" w:history="1">
        <w:r w:rsidRPr="00AB5E54">
          <w:rPr>
            <w:rStyle w:val="Hyperlink"/>
            <w:rFonts w:ascii="Avenir Next" w:eastAsia="Avenir Next Demi Bold" w:hAnsi="Avenir Next" w:cs="Avenir Next Demi Bold"/>
            <w:sz w:val="22"/>
          </w:rPr>
          <w:t>www.ticketmaster.de/presale</w:t>
        </w:r>
      </w:hyperlink>
    </w:p>
    <w:p w14:paraId="48D557F4" w14:textId="550B027D" w:rsidR="004C34F6" w:rsidRPr="00AB5E54" w:rsidRDefault="004C34F6" w:rsidP="004C34F6">
      <w:pPr>
        <w:spacing w:line="276" w:lineRule="auto"/>
        <w:jc w:val="center"/>
        <w:rPr>
          <w:rFonts w:ascii="Avenir Next" w:eastAsia="Avenir Next Demi Bold" w:hAnsi="Avenir Next" w:cs="Avenir Next Demi Bold"/>
          <w:color w:val="467886" w:themeColor="hyperlink"/>
          <w:sz w:val="22"/>
          <w:u w:val="single"/>
        </w:rPr>
      </w:pPr>
      <w:r w:rsidRPr="00AB5E54">
        <w:rPr>
          <w:rFonts w:ascii="Avenir Next" w:eastAsia="Avenir Next Demi Bold" w:hAnsi="Avenir Next" w:cs="Avenir Next Demi Bold"/>
          <w:sz w:val="22"/>
        </w:rPr>
        <w:br/>
      </w:r>
      <w:r w:rsidRPr="00DF25E0">
        <w:rPr>
          <w:rFonts w:ascii="Avenir Next" w:eastAsia="Avenir Next Demi Bold" w:hAnsi="Avenir Next" w:cs="Avenir Next Demi Bold"/>
          <w:b/>
          <w:bCs/>
          <w:sz w:val="22"/>
        </w:rPr>
        <w:t>Allgemeiner Vorverkaufsstart:</w:t>
      </w:r>
      <w:r w:rsidRPr="00DF25E0">
        <w:rPr>
          <w:rFonts w:ascii="Avenir Next" w:eastAsia="Avenir Next Demi Bold" w:hAnsi="Avenir Next" w:cs="Avenir Next Demi Bold"/>
          <w:sz w:val="22"/>
        </w:rPr>
        <w:br/>
        <w:t xml:space="preserve">Fr., </w:t>
      </w:r>
      <w:r w:rsidR="00AB5E54">
        <w:rPr>
          <w:rFonts w:ascii="Avenir Next" w:eastAsia="Avenir Next Demi Bold" w:hAnsi="Avenir Next" w:cs="Avenir Next Demi Bold"/>
          <w:sz w:val="22"/>
        </w:rPr>
        <w:t>1</w:t>
      </w:r>
      <w:r w:rsidR="00AB5E54">
        <w:rPr>
          <w:rFonts w:ascii="Avenir Next" w:eastAsia="Avenir Next Demi Bold" w:hAnsi="Avenir Next" w:cs="Avenir Next Demi Bold"/>
          <w:sz w:val="22"/>
        </w:rPr>
        <w:t>3</w:t>
      </w:r>
      <w:r w:rsidR="00AB5E54">
        <w:rPr>
          <w:rFonts w:ascii="Avenir Next" w:eastAsia="Avenir Next Demi Bold" w:hAnsi="Avenir Next" w:cs="Avenir Next Demi Bold"/>
          <w:sz w:val="22"/>
        </w:rPr>
        <w:t>.02.2026</w:t>
      </w:r>
      <w:r w:rsidRPr="00DF25E0">
        <w:rPr>
          <w:rFonts w:ascii="Avenir Next" w:eastAsia="Avenir Next Demi Bold" w:hAnsi="Avenir Next" w:cs="Avenir Next Demi Bold"/>
          <w:sz w:val="22"/>
        </w:rPr>
        <w:t>, 1</w:t>
      </w:r>
      <w:r w:rsidR="00FB5A4D">
        <w:rPr>
          <w:rFonts w:ascii="Avenir Next" w:eastAsia="Avenir Next Demi Bold" w:hAnsi="Avenir Next" w:cs="Avenir Next Demi Bold"/>
          <w:sz w:val="22"/>
        </w:rPr>
        <w:t>0</w:t>
      </w:r>
      <w:r w:rsidRPr="00DF25E0">
        <w:rPr>
          <w:rFonts w:ascii="Avenir Next" w:eastAsia="Avenir Next Demi Bold" w:hAnsi="Avenir Next" w:cs="Avenir Next Demi Bold"/>
          <w:sz w:val="22"/>
        </w:rPr>
        <w:t>:00 Uhr</w:t>
      </w:r>
    </w:p>
    <w:p w14:paraId="3B9C0BD9" w14:textId="77777777" w:rsidR="004C34F6" w:rsidRDefault="004C34F6" w:rsidP="004C34F6">
      <w:pPr>
        <w:jc w:val="center"/>
        <w:rPr>
          <w:rFonts w:ascii="Avenir Next" w:hAnsi="Avenir Next"/>
        </w:rPr>
      </w:pPr>
    </w:p>
    <w:p w14:paraId="6C7F665C" w14:textId="77777777" w:rsidR="004C34F6" w:rsidRDefault="004C34F6" w:rsidP="004C34F6">
      <w:pPr>
        <w:jc w:val="center"/>
        <w:rPr>
          <w:rFonts w:ascii="Avenir Next" w:hAnsi="Avenir Next"/>
        </w:rPr>
      </w:pPr>
    </w:p>
    <w:p w14:paraId="6E86D227" w14:textId="77777777" w:rsidR="004C34F6" w:rsidRDefault="004C34F6" w:rsidP="004C34F6">
      <w:pPr>
        <w:jc w:val="center"/>
        <w:rPr>
          <w:rFonts w:ascii="Avenir Next" w:hAnsi="Avenir Next"/>
          <w:b/>
          <w:bCs/>
          <w:lang w:val="en-US"/>
        </w:rPr>
      </w:pPr>
      <w:proofErr w:type="spellStart"/>
      <w:r>
        <w:rPr>
          <w:rFonts w:ascii="Avenir Next" w:hAnsi="Avenir Next"/>
          <w:b/>
          <w:bCs/>
          <w:lang w:val="en-US"/>
        </w:rPr>
        <w:t>Goodlive</w:t>
      </w:r>
      <w:proofErr w:type="spellEnd"/>
      <w:r>
        <w:rPr>
          <w:rFonts w:ascii="Avenir Next" w:hAnsi="Avenir Next"/>
          <w:b/>
          <w:bCs/>
          <w:lang w:val="en-US"/>
        </w:rPr>
        <w:t xml:space="preserve"> Artists</w:t>
      </w:r>
      <w:r w:rsidRPr="00F701C4">
        <w:rPr>
          <w:rFonts w:ascii="Avenir Next" w:hAnsi="Avenir Next"/>
          <w:lang w:val="en-US"/>
        </w:rPr>
        <w:t xml:space="preserve"> |</w:t>
      </w:r>
      <w:r w:rsidRPr="00F701C4">
        <w:rPr>
          <w:rFonts w:ascii="Avenir Next" w:hAnsi="Avenir Next"/>
          <w:b/>
          <w:bCs/>
          <w:lang w:val="en-US"/>
        </w:rPr>
        <w:t xml:space="preserve"> press contact: </w:t>
      </w:r>
    </w:p>
    <w:p w14:paraId="45391063" w14:textId="77777777" w:rsidR="004C34F6" w:rsidRPr="00A744C3" w:rsidRDefault="004C34F6" w:rsidP="004C34F6">
      <w:pPr>
        <w:jc w:val="center"/>
        <w:rPr>
          <w:lang w:val="en-GB"/>
        </w:rPr>
      </w:pPr>
      <w:hyperlink r:id="rId6" w:history="1">
        <w:r w:rsidRPr="00E32326">
          <w:rPr>
            <w:rStyle w:val="Hyperlink"/>
            <w:rFonts w:ascii="Avenir Next" w:hAnsi="Avenir Next"/>
            <w:lang w:val="en-US"/>
          </w:rPr>
          <w:t>press@goodliveartists.com</w:t>
        </w:r>
      </w:hyperlink>
    </w:p>
    <w:p w14:paraId="3936874C" w14:textId="77777777" w:rsidR="004C34F6" w:rsidRPr="00D92EAB" w:rsidRDefault="004C34F6" w:rsidP="004C34F6">
      <w:pPr>
        <w:rPr>
          <w:lang w:val="en-GB"/>
        </w:rPr>
      </w:pPr>
    </w:p>
    <w:p w14:paraId="556F75DE" w14:textId="77777777" w:rsidR="00DD08C0" w:rsidRPr="00AB5E54" w:rsidRDefault="00DD08C0">
      <w:pPr>
        <w:rPr>
          <w:lang w:val="en-GB"/>
        </w:rPr>
      </w:pPr>
    </w:p>
    <w:sectPr w:rsidR="00DD08C0" w:rsidRPr="00AB5E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">
    <w:panose1 w:val="02000504000000020004"/>
    <w:charset w:val="4D"/>
    <w:family w:val="auto"/>
    <w:pitch w:val="variable"/>
    <w:sig w:usb0="80000067" w:usb1="00000000" w:usb2="00000000" w:usb3="00000000" w:csb0="0000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F6"/>
    <w:rsid w:val="001140B4"/>
    <w:rsid w:val="00203EB7"/>
    <w:rsid w:val="00311366"/>
    <w:rsid w:val="00315CB7"/>
    <w:rsid w:val="003F4E53"/>
    <w:rsid w:val="004C34F6"/>
    <w:rsid w:val="00720877"/>
    <w:rsid w:val="007E34BE"/>
    <w:rsid w:val="009A6D85"/>
    <w:rsid w:val="00AB5E54"/>
    <w:rsid w:val="00B73563"/>
    <w:rsid w:val="00BA49BC"/>
    <w:rsid w:val="00BD51C2"/>
    <w:rsid w:val="00BF0AEB"/>
    <w:rsid w:val="00DD08C0"/>
    <w:rsid w:val="00F9772E"/>
    <w:rsid w:val="00FB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261B12"/>
  <w15:chartTrackingRefBased/>
  <w15:docId w15:val="{8716364A-C976-174F-82C6-CA936756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C34F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pperplate" w:eastAsia="Arial Unicode MS" w:hAnsi="Copperplate" w:cs="Arial Unicode MS"/>
      <w:color w:val="000000"/>
      <w:kern w:val="0"/>
      <w:u w:color="000000"/>
      <w:bdr w:val="nil"/>
      <w:lang w:eastAsia="sv-S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bdr w:val="none" w:sz="0" w:space="0" w:color="auto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bdr w:val="none" w:sz="0" w:space="0" w:color="auto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bdr w:val="none" w:sz="0" w:space="0" w:color="auto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bdr w:val="none" w:sz="0" w:space="0" w:color="auto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bdr w:val="none" w:sz="0" w:space="0" w:color="auto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bdr w:val="none" w:sz="0" w:space="0" w:color="auto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C34F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bdr w:val="none" w:sz="0" w:space="0" w:color="auto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34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C34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C34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34F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C34F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34F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34F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34F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34F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C34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4C3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C34F6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3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C34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bdr w:val="none" w:sz="0" w:space="0" w:color="auto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4C34F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C34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kern w:val="2"/>
      <w:bdr w:val="none" w:sz="0" w:space="0" w:color="auto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4C34F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C34F6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C34F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C34F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C34F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goodliveartists.com" TargetMode="External"/><Relationship Id="rId5" Type="http://schemas.openxmlformats.org/officeDocument/2006/relationships/hyperlink" Target="http://www.ticketmaster.de/presale" TargetMode="External"/><Relationship Id="rId4" Type="http://schemas.openxmlformats.org/officeDocument/2006/relationships/hyperlink" Target="http://www.magentamusik.de/prio-ticke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Bischoff, Maximilian</dc:creator>
  <cp:keywords/>
  <dc:description/>
  <cp:lastModifiedBy>Tobias Gruber</cp:lastModifiedBy>
  <cp:revision>4</cp:revision>
  <cp:lastPrinted>2026-01-30T08:51:00Z</cp:lastPrinted>
  <dcterms:created xsi:type="dcterms:W3CDTF">2026-01-30T09:17:00Z</dcterms:created>
  <dcterms:modified xsi:type="dcterms:W3CDTF">2026-02-11T10:44:00Z</dcterms:modified>
</cp:coreProperties>
</file>